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39" w:rsidRPr="003441DB" w:rsidRDefault="00BD1F39" w:rsidP="00BD1F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proofErr w:type="gramStart"/>
      <w:r w:rsidRPr="003441DB">
        <w:rPr>
          <w:rFonts w:ascii="Times New Roman" w:hAnsi="Times New Roman" w:cs="Times New Roman"/>
          <w:b/>
          <w:sz w:val="32"/>
          <w:szCs w:val="28"/>
        </w:rPr>
        <w:t xml:space="preserve">Запит про доступ до </w:t>
      </w:r>
      <w:proofErr w:type="spellStart"/>
      <w:r w:rsidRPr="003441DB">
        <w:rPr>
          <w:rFonts w:ascii="Times New Roman" w:hAnsi="Times New Roman" w:cs="Times New Roman"/>
          <w:b/>
          <w:sz w:val="32"/>
          <w:szCs w:val="28"/>
        </w:rPr>
        <w:t>публічної</w:t>
      </w:r>
      <w:proofErr w:type="spellEnd"/>
      <w:r w:rsidRPr="003441DB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3441DB">
        <w:rPr>
          <w:rFonts w:ascii="Times New Roman" w:hAnsi="Times New Roman" w:cs="Times New Roman"/>
          <w:b/>
          <w:sz w:val="32"/>
          <w:szCs w:val="28"/>
        </w:rPr>
        <w:t>інформації</w:t>
      </w:r>
      <w:proofErr w:type="spellEnd"/>
      <w:r w:rsidRPr="003441DB"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  <w:proofErr w:type="gramEnd"/>
    </w:p>
    <w:p w:rsidR="00204325" w:rsidRPr="003441DB" w:rsidRDefault="00204325" w:rsidP="00204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41DB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  <w:r w:rsidRPr="00344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4325" w:rsidRPr="003441DB" w:rsidRDefault="00204325" w:rsidP="00204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41DB">
        <w:rPr>
          <w:rFonts w:ascii="Times New Roman" w:hAnsi="Times New Roman" w:cs="Times New Roman"/>
          <w:sz w:val="28"/>
          <w:szCs w:val="28"/>
          <w:lang w:val="uk-UA"/>
        </w:rPr>
        <w:t>Фонду державного майна України</w:t>
      </w:r>
    </w:p>
    <w:p w:rsidR="00204325" w:rsidRPr="003441DB" w:rsidRDefault="00204325" w:rsidP="00204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4325" w:rsidRPr="003441DB" w:rsidRDefault="00204325" w:rsidP="00204325">
      <w:pPr>
        <w:spacing w:after="0" w:line="240" w:lineRule="auto"/>
        <w:ind w:left="1985" w:firstLine="141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>011</w:t>
      </w:r>
      <w:r w:rsidR="00C103B5" w:rsidRPr="003441D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3 м. Київ – 1</w:t>
      </w:r>
      <w:r w:rsidR="00C103B5" w:rsidRPr="003441D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3, </w:t>
      </w:r>
    </w:p>
    <w:p w:rsidR="00204325" w:rsidRPr="003441DB" w:rsidRDefault="00C103B5" w:rsidP="00204325">
      <w:pPr>
        <w:spacing w:after="0" w:line="240" w:lineRule="auto"/>
        <w:ind w:left="1985" w:firstLine="141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04325" w:rsidRPr="003441DB">
        <w:rPr>
          <w:rFonts w:ascii="Times New Roman" w:hAnsi="Times New Roman" w:cs="Times New Roman"/>
          <w:sz w:val="24"/>
          <w:szCs w:val="24"/>
          <w:lang w:val="uk-UA"/>
        </w:rPr>
        <w:t>ул. Кутузова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, 18/9</w:t>
      </w:r>
    </w:p>
    <w:p w:rsidR="00204325" w:rsidRPr="003441DB" w:rsidRDefault="00204325" w:rsidP="00204325">
      <w:pPr>
        <w:spacing w:after="0" w:line="240" w:lineRule="auto"/>
        <w:ind w:left="3402" w:hanging="21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</w:t>
      </w:r>
      <w:r w:rsidR="00C103B5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41DB">
        <w:rPr>
          <w:rFonts w:ascii="Times New Roman" w:hAnsi="Times New Roman" w:cs="Times New Roman"/>
          <w:sz w:val="24"/>
          <w:szCs w:val="24"/>
          <w:lang w:val="uk-UA"/>
        </w:rPr>
        <w:t>Рябченко</w:t>
      </w:r>
      <w:proofErr w:type="spellEnd"/>
      <w:r w:rsidR="00C103B5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Володимирович</w:t>
      </w:r>
    </w:p>
    <w:p w:rsidR="00204325" w:rsidRPr="003441DB" w:rsidRDefault="00BD1F39" w:rsidP="00204325">
      <w:pPr>
        <w:spacing w:after="0" w:line="240" w:lineRule="auto"/>
        <w:ind w:left="3402" w:hanging="21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204325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03B5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4325" w:rsidRPr="003441DB">
        <w:rPr>
          <w:rFonts w:ascii="Times New Roman" w:hAnsi="Times New Roman" w:cs="Times New Roman"/>
          <w:sz w:val="24"/>
          <w:szCs w:val="24"/>
          <w:lang w:val="uk-UA"/>
        </w:rPr>
        <w:t>Тел. (</w:t>
      </w:r>
      <w:r w:rsidR="00C103B5" w:rsidRPr="003441D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204325" w:rsidRPr="003441DB" w:rsidRDefault="00204325" w:rsidP="00204325">
      <w:pPr>
        <w:spacing w:after="0" w:line="240" w:lineRule="auto"/>
        <w:ind w:left="1985" w:firstLine="141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01CF" w:rsidRPr="003441DB" w:rsidRDefault="00AC0DE4" w:rsidP="002043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Скільки учбових закладів України подало документи на розгляд </w:t>
      </w:r>
      <w:r w:rsidR="00A10F9F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до Фонду державного майна України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для підписання з ним Угод  про співробітництво з професійної підготовки оцінювачів за напрямом </w:t>
      </w:r>
      <w:r w:rsidR="00A10F9F" w:rsidRPr="003441DB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F01CF" w:rsidRPr="003441DB" w:rsidRDefault="00AC0DE4" w:rsidP="002043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204325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оли </w:t>
      </w:r>
      <w:r w:rsidR="00A10F9F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(якого числа, місяця, року)  </w:t>
      </w:r>
      <w:r w:rsidR="00204325" w:rsidRPr="003441DB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7F01CF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ауково-дослідний економічний інститут </w:t>
      </w:r>
      <w:r w:rsidR="00EB0E21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(надалі по тексту НДЕІ) </w:t>
      </w:r>
      <w:r w:rsidR="00204325" w:rsidRPr="003441DB">
        <w:rPr>
          <w:rFonts w:ascii="Times New Roman" w:hAnsi="Times New Roman" w:cs="Times New Roman"/>
          <w:sz w:val="24"/>
          <w:szCs w:val="24"/>
          <w:lang w:val="uk-UA"/>
        </w:rPr>
        <w:t>надісла</w:t>
      </w:r>
      <w:r w:rsidR="007F01CF" w:rsidRPr="003441D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04325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A10F9F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Фонду державного майна України </w:t>
      </w:r>
      <w:r w:rsidR="00204325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для перевірки на можливість проведення базової підготовки оцінювачів за  напрямом </w:t>
      </w:r>
      <w:r w:rsidR="00A10F9F" w:rsidRPr="003441DB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C0DE4" w:rsidRPr="003441DB" w:rsidRDefault="00AC0DE4" w:rsidP="00AC0D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З якими учбовими закладами </w:t>
      </w:r>
      <w:r w:rsidR="00A10F9F" w:rsidRPr="003441DB">
        <w:rPr>
          <w:rFonts w:ascii="Times New Roman" w:hAnsi="Times New Roman" w:cs="Times New Roman"/>
          <w:sz w:val="24"/>
          <w:szCs w:val="24"/>
          <w:lang w:val="uk-UA"/>
        </w:rPr>
        <w:t>Фонд державного майна України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підписав Угоди по підготовці за напрямом </w:t>
      </w:r>
      <w:r w:rsidR="00A10F9F" w:rsidRPr="003441DB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, а з якими</w:t>
      </w:r>
      <w:r w:rsidR="00A76D11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закладами, що подали документи  – не підписав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204325" w:rsidRPr="003441DB" w:rsidRDefault="00204325" w:rsidP="002043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Коли була підписана Угода про співробітництво з професійної підготовки оцінювачів за напрямом </w:t>
      </w:r>
      <w:r w:rsidR="00A76D11" w:rsidRPr="003441DB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0DE4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між </w:t>
      </w:r>
      <w:r w:rsidR="00A76D11" w:rsidRPr="003441DB">
        <w:rPr>
          <w:rFonts w:ascii="Times New Roman" w:hAnsi="Times New Roman" w:cs="Times New Roman"/>
          <w:sz w:val="24"/>
          <w:szCs w:val="24"/>
          <w:lang w:val="uk-UA"/>
        </w:rPr>
        <w:t>Фондом державного майна України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="00A76D11" w:rsidRPr="003441DB">
        <w:rPr>
          <w:rFonts w:ascii="Times New Roman" w:hAnsi="Times New Roman" w:cs="Times New Roman"/>
          <w:sz w:val="24"/>
          <w:szCs w:val="24"/>
          <w:lang w:val="uk-UA"/>
        </w:rPr>
        <w:t>Науково-дослідним економічним  інститутом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204325" w:rsidRPr="003441DB" w:rsidRDefault="00204325" w:rsidP="002043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Коли </w:t>
      </w:r>
      <w:r w:rsidR="00EF2482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НДЕІ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підписав Угоду з </w:t>
      </w:r>
      <w:r w:rsidR="00A76D11" w:rsidRPr="003441DB">
        <w:rPr>
          <w:rFonts w:ascii="Times New Roman" w:hAnsi="Times New Roman" w:cs="Times New Roman"/>
          <w:sz w:val="24"/>
          <w:szCs w:val="24"/>
          <w:lang w:val="uk-UA"/>
        </w:rPr>
        <w:t>Фондом державного майна України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по навчанню оцінювачів </w:t>
      </w:r>
      <w:r w:rsidR="00A76D11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A76D11" w:rsidRPr="003441DB">
        <w:rPr>
          <w:rFonts w:ascii="Times New Roman" w:hAnsi="Times New Roman" w:cs="Times New Roman"/>
          <w:sz w:val="24"/>
          <w:szCs w:val="24"/>
          <w:lang w:val="uk-UA"/>
        </w:rPr>
        <w:t>спеціалізаціями</w:t>
      </w:r>
      <w:proofErr w:type="spellEnd"/>
      <w:r w:rsidR="00A76D11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1.1.  "Оцінка нерухомих речей (нерухомого майна, нерухомості), у тому числі земельних ділянок, та майнових прав на них", 1.4. "Оцінка літальних апаратів", 1.5. "Оцінка судноплавних засобів"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204325" w:rsidRPr="003441DB" w:rsidRDefault="00204325" w:rsidP="002043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>Коли і ким була розроблена програма базової підготовки</w:t>
      </w:r>
      <w:r w:rsidR="008567C1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оцінювачів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за напрямом </w:t>
      </w:r>
      <w:r w:rsidR="008567C1" w:rsidRPr="003441DB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204325" w:rsidRPr="003441DB" w:rsidRDefault="00204325" w:rsidP="002043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u w:val="single"/>
          <w:lang w:val="uk-UA"/>
        </w:rPr>
        <w:t>Яка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кількість годин, </w:t>
      </w:r>
      <w:r w:rsidRPr="003441DB">
        <w:rPr>
          <w:rFonts w:ascii="Times New Roman" w:hAnsi="Times New Roman" w:cs="Times New Roman"/>
          <w:sz w:val="24"/>
          <w:szCs w:val="24"/>
          <w:u w:val="single"/>
          <w:lang w:val="uk-UA"/>
        </w:rPr>
        <w:t>коли</w:t>
      </w:r>
      <w:r w:rsidR="008567C1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(якого числа, місяця, року)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Pr="003441DB">
        <w:rPr>
          <w:rFonts w:ascii="Times New Roman" w:hAnsi="Times New Roman" w:cs="Times New Roman"/>
          <w:sz w:val="24"/>
          <w:szCs w:val="24"/>
          <w:u w:val="single"/>
          <w:lang w:val="uk-UA"/>
        </w:rPr>
        <w:t>ким</w:t>
      </w:r>
      <w:r w:rsidR="008567C1" w:rsidRPr="003441D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8567C1" w:rsidRPr="003441D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F2482" w:rsidRPr="003441DB">
        <w:rPr>
          <w:rFonts w:ascii="Times New Roman" w:hAnsi="Times New Roman" w:cs="Times New Roman"/>
          <w:sz w:val="24"/>
          <w:szCs w:val="24"/>
          <w:lang w:val="uk-UA"/>
        </w:rPr>
        <w:t>якою установою, її структурним підрозділом</w:t>
      </w:r>
      <w:r w:rsidR="008567C1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Pr="003441DB">
        <w:rPr>
          <w:rFonts w:ascii="Times New Roman" w:hAnsi="Times New Roman" w:cs="Times New Roman"/>
          <w:sz w:val="24"/>
          <w:szCs w:val="24"/>
          <w:u w:val="single"/>
          <w:lang w:val="uk-UA"/>
        </w:rPr>
        <w:t>згідно якого нормативного документу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67C1" w:rsidRPr="003441DB">
        <w:rPr>
          <w:rFonts w:ascii="Times New Roman" w:hAnsi="Times New Roman" w:cs="Times New Roman"/>
          <w:sz w:val="24"/>
          <w:szCs w:val="24"/>
          <w:u w:val="single"/>
          <w:lang w:val="uk-UA"/>
        </w:rPr>
        <w:t>(номер, дата прийняття , номер та дата реєстрації в Мінюсті)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визначена для базового курсу за напрямом </w:t>
      </w:r>
      <w:r w:rsidR="008567C1" w:rsidRPr="003441DB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D167F1" w:rsidRPr="003441DB" w:rsidRDefault="00D167F1" w:rsidP="00D167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>В якому засобі масової  інформації була надрукована інформація про набір слухачів базового курсу по напряму 3 "Оцінка для цілей оподаткування та нарахування і сплати інших обов'язкових платежів, які справляються відповідно до законодавства"?</w:t>
      </w:r>
    </w:p>
    <w:p w:rsidR="00D167F1" w:rsidRPr="003441DB" w:rsidRDefault="00D167F1" w:rsidP="00D167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Скільки фізичних осіб  пройшли навчання в НДЕІ за напрямом 3 "Оцінка для цілей оподаткування та нарахування і сплати інших обов'язкових платежів, які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lastRenderedPageBreak/>
        <w:t>справляються відповідно до законодавства" з 19 травня  по 25 (26) травня 2012 року?</w:t>
      </w:r>
    </w:p>
    <w:p w:rsidR="00D167F1" w:rsidRPr="003441DB" w:rsidRDefault="00D167F1" w:rsidP="00D167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>Скільки слухачів курсу отримали право на одержання кваліфікаційних свідоцтв за напрямом 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3441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441DB"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  <w:t>одночасно</w:t>
      </w:r>
      <w:r w:rsidRPr="003441DB">
        <w:rPr>
          <w:rFonts w:ascii="Times New Roman" w:hAnsi="Times New Roman" w:cs="Times New Roman"/>
          <w:sz w:val="28"/>
          <w:szCs w:val="24"/>
          <w:u w:val="single"/>
          <w:lang w:val="uk-UA"/>
        </w:rPr>
        <w:t xml:space="preserve">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3441DB">
        <w:rPr>
          <w:rFonts w:ascii="Times New Roman" w:hAnsi="Times New Roman" w:cs="Times New Roman"/>
          <w:sz w:val="24"/>
          <w:szCs w:val="24"/>
          <w:lang w:val="uk-UA"/>
        </w:rPr>
        <w:t>спеціалізаціями</w:t>
      </w:r>
      <w:proofErr w:type="spellEnd"/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3.1 "Оцінка нерухомих речей (нерухомого майна, нерухомості) фізичних осіб, у тому числі земельних ділянок, та майнових прав на них, включаючи об'єкти нерухомого майна (нерухомості) фізичних осіб у значеннях, наведених в Податковому кодексі України, для цілей оподаткування та нарахування і сплати інших обов'язкових платежів, які справляються відповідно до законодавства",  3.2 "Оцінка літальних апаратів фізичних осіб для цілей оподаткування та нарахування і сплати інших обов'язкових платежів, які справляються відповідно до законодавства",  3.3 "Оцінка судноплавних засобів фізичних осіб для цілей оподаткування та нарахування і сплати інших обов'язкових платежів, які справляються відповідно до законодавства"?</w:t>
      </w:r>
    </w:p>
    <w:p w:rsidR="00D167F1" w:rsidRPr="003441DB" w:rsidRDefault="00D167F1" w:rsidP="00D167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>Скільки слухачів курсу отримали право на одержання кваліфікаційних свідоцтв без проходження стажування?</w:t>
      </w:r>
    </w:p>
    <w:p w:rsidR="00D167F1" w:rsidRPr="003441DB" w:rsidRDefault="00D167F1" w:rsidP="00D167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Скільки слухачів курсу </w:t>
      </w:r>
      <w:r w:rsidRPr="003441DB">
        <w:rPr>
          <w:rFonts w:ascii="Times New Roman" w:hAnsi="Times New Roman" w:cs="Times New Roman"/>
          <w:b/>
          <w:sz w:val="28"/>
          <w:szCs w:val="24"/>
          <w:u w:val="single"/>
          <w:lang w:val="uk-UA"/>
        </w:rPr>
        <w:t>не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пройшли  стажування:  </w:t>
      </w:r>
      <w:r w:rsidRPr="003441DB">
        <w:rPr>
          <w:rFonts w:ascii="Times New Roman" w:hAnsi="Times New Roman" w:cs="Times New Roman"/>
          <w:sz w:val="24"/>
          <w:szCs w:val="24"/>
          <w:u w:val="single"/>
          <w:lang w:val="uk-UA"/>
        </w:rPr>
        <w:t>окремо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за спеціалізацією 1.1.  "Оцінка нерухомих речей (нерухомого майна, нерухомості), у тому числі земельних ділянок, та майнових прав на них",  </w:t>
      </w:r>
      <w:r w:rsidRPr="003441D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окремо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за спеціалізацією 1.4. "Оцінка літальних апаратів", </w:t>
      </w:r>
      <w:r w:rsidRPr="003441DB">
        <w:rPr>
          <w:rFonts w:ascii="Times New Roman" w:hAnsi="Times New Roman" w:cs="Times New Roman"/>
          <w:sz w:val="24"/>
          <w:szCs w:val="24"/>
          <w:u w:val="single"/>
          <w:lang w:val="uk-UA"/>
        </w:rPr>
        <w:t>окремо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за спеціалізацією 1.5. "Оцінка судноплавних засобів"?</w:t>
      </w:r>
    </w:p>
    <w:p w:rsidR="00204325" w:rsidRPr="003441DB" w:rsidRDefault="00204325" w:rsidP="002043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Коли </w:t>
      </w:r>
      <w:r w:rsidR="00D167F1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(якого числа, місяця, року) 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будуть </w:t>
      </w:r>
      <w:r w:rsidR="00D167F1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формуватись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нові групи для навчання за напрямом </w:t>
      </w:r>
      <w:r w:rsidR="00D167F1" w:rsidRPr="003441DB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? Чи </w:t>
      </w:r>
      <w:r w:rsidR="00874C58" w:rsidRPr="003441DB">
        <w:rPr>
          <w:rFonts w:ascii="Times New Roman" w:hAnsi="Times New Roman" w:cs="Times New Roman"/>
          <w:sz w:val="24"/>
          <w:szCs w:val="24"/>
          <w:lang w:val="uk-UA"/>
        </w:rPr>
        <w:t>розроблений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графік навчання</w:t>
      </w:r>
      <w:r w:rsidR="00874C58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за напрямом 3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C57274" w:rsidRPr="003441DB" w:rsidRDefault="00C57274" w:rsidP="00C57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Який персональний склад Екзаменаційної комісії, яка приймала </w:t>
      </w:r>
      <w:r w:rsidR="00EF2482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в НДЕІ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F2482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буде приймати</w:t>
      </w:r>
      <w:r w:rsidR="00EF2482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в майбутньому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) кваліфікаційний  іспит за напрямом 3 "Оцінка для цілей оподаткування та нарахування і сплати інших обов'язкових платежів, які справляються відповідно до законодавства" та </w:t>
      </w:r>
      <w:proofErr w:type="spellStart"/>
      <w:r w:rsidRPr="003441DB">
        <w:rPr>
          <w:rFonts w:ascii="Times New Roman" w:hAnsi="Times New Roman" w:cs="Times New Roman"/>
          <w:sz w:val="24"/>
          <w:szCs w:val="24"/>
          <w:lang w:val="uk-UA"/>
        </w:rPr>
        <w:t>спеціалізаціями</w:t>
      </w:r>
      <w:proofErr w:type="spellEnd"/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в межах цього напряму? (</w:t>
      </w:r>
      <w:r w:rsidRPr="003441DB">
        <w:rPr>
          <w:rFonts w:ascii="Times New Roman" w:hAnsi="Times New Roman" w:cs="Times New Roman"/>
          <w:sz w:val="24"/>
          <w:szCs w:val="24"/>
          <w:u w:val="single"/>
          <w:lang w:val="uk-UA"/>
        </w:rPr>
        <w:t>Вкажіть прізвища, імена, по батькові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F3591C" w:rsidRPr="003441DB" w:rsidRDefault="00D167F1" w:rsidP="002043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>Яким документом</w:t>
      </w:r>
      <w:r w:rsidR="00A15DE1" w:rsidRPr="003441DB">
        <w:t xml:space="preserve"> </w:t>
      </w:r>
      <w:r w:rsidR="00A15DE1" w:rsidRPr="003441DB">
        <w:rPr>
          <w:rFonts w:ascii="Times New Roman" w:hAnsi="Times New Roman" w:cs="Times New Roman"/>
          <w:sz w:val="24"/>
          <w:szCs w:val="24"/>
          <w:lang w:val="uk-UA"/>
        </w:rPr>
        <w:t>(номер, дата прийняття , номер та дата реєстрації в Мінюсті)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передбачено наявність у суб’єкта оціночної діяльності </w:t>
      </w:r>
      <w:r w:rsidR="00A15DE1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по напряму 3 "Оцінка для цілей оподаткування та нарахування і сплати інших обов'язкових платежів, які справляються відповідно до законодавства"  наявність ліцензії про право здійснення </w:t>
      </w:r>
      <w:proofErr w:type="spellStart"/>
      <w:r w:rsidR="00A15DE1" w:rsidRPr="003441DB">
        <w:rPr>
          <w:rFonts w:ascii="Times New Roman" w:hAnsi="Times New Roman" w:cs="Times New Roman"/>
          <w:sz w:val="24"/>
          <w:szCs w:val="24"/>
          <w:lang w:val="uk-UA"/>
        </w:rPr>
        <w:t>землеоціночних</w:t>
      </w:r>
      <w:proofErr w:type="spellEnd"/>
      <w:r w:rsidR="00A15DE1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робіт</w:t>
      </w:r>
      <w:r w:rsidR="00901F1C" w:rsidRPr="003441D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204325" w:rsidRPr="003441DB" w:rsidRDefault="005A60F7" w:rsidP="00C57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Чому при внесенні змін більше ніж в десяток наказів,  </w:t>
      </w:r>
      <w:r w:rsidR="00A15DE1" w:rsidRPr="003441DB">
        <w:rPr>
          <w:rFonts w:ascii="Times New Roman" w:hAnsi="Times New Roman" w:cs="Times New Roman"/>
          <w:sz w:val="24"/>
          <w:szCs w:val="24"/>
          <w:lang w:val="uk-UA"/>
        </w:rPr>
        <w:t>Фонд державного майна України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не тільки не провів громадських обговорень, але і після </w:t>
      </w:r>
      <w:r w:rsidR="00A15DE1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оприлюднення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цих змін 14 травня 2012 року </w:t>
      </w:r>
      <w:r w:rsidR="00C57274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публічно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не надав </w:t>
      </w:r>
      <w:r w:rsidR="00C57274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жодних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роз’яснень</w:t>
      </w:r>
      <w:r w:rsidR="00C57274"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Pr="00344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359C0" w:rsidRPr="003441DB" w:rsidRDefault="001359C0"/>
    <w:sectPr w:rsidR="001359C0" w:rsidRPr="003441DB" w:rsidSect="00BD1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95D" w:rsidRDefault="000C795D" w:rsidP="00EA24A1">
      <w:pPr>
        <w:spacing w:after="0" w:line="240" w:lineRule="auto"/>
      </w:pPr>
      <w:r>
        <w:separator/>
      </w:r>
    </w:p>
  </w:endnote>
  <w:endnote w:type="continuationSeparator" w:id="0">
    <w:p w:rsidR="000C795D" w:rsidRDefault="000C795D" w:rsidP="00EA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A1" w:rsidRDefault="00EA24A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A1" w:rsidRDefault="00EA24A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A1" w:rsidRDefault="00EA24A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95D" w:rsidRDefault="000C795D" w:rsidP="00EA24A1">
      <w:pPr>
        <w:spacing w:after="0" w:line="240" w:lineRule="auto"/>
      </w:pPr>
      <w:r>
        <w:separator/>
      </w:r>
    </w:p>
  </w:footnote>
  <w:footnote w:type="continuationSeparator" w:id="0">
    <w:p w:rsidR="000C795D" w:rsidRDefault="000C795D" w:rsidP="00EA2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A1" w:rsidRDefault="00EA24A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A1" w:rsidRDefault="00EA24A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A1" w:rsidRDefault="00EA24A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F50E2"/>
    <w:multiLevelType w:val="hybridMultilevel"/>
    <w:tmpl w:val="814A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04325"/>
    <w:rsid w:val="000C795D"/>
    <w:rsid w:val="001359C0"/>
    <w:rsid w:val="00142A90"/>
    <w:rsid w:val="00204325"/>
    <w:rsid w:val="0023514A"/>
    <w:rsid w:val="0025176E"/>
    <w:rsid w:val="002C1CCA"/>
    <w:rsid w:val="003441DB"/>
    <w:rsid w:val="00504391"/>
    <w:rsid w:val="005A60F7"/>
    <w:rsid w:val="007F01CF"/>
    <w:rsid w:val="008567C1"/>
    <w:rsid w:val="00874C58"/>
    <w:rsid w:val="00901F1C"/>
    <w:rsid w:val="00A10F9F"/>
    <w:rsid w:val="00A15DE1"/>
    <w:rsid w:val="00A76D11"/>
    <w:rsid w:val="00AC0DE4"/>
    <w:rsid w:val="00BD1F39"/>
    <w:rsid w:val="00C103B5"/>
    <w:rsid w:val="00C57274"/>
    <w:rsid w:val="00D167F1"/>
    <w:rsid w:val="00EA24A1"/>
    <w:rsid w:val="00EB0E21"/>
    <w:rsid w:val="00EF2482"/>
    <w:rsid w:val="00F3591C"/>
    <w:rsid w:val="00F937F5"/>
    <w:rsid w:val="00FB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32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A2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24A1"/>
  </w:style>
  <w:style w:type="paragraph" w:styleId="a6">
    <w:name w:val="footer"/>
    <w:basedOn w:val="a"/>
    <w:link w:val="a7"/>
    <w:uiPriority w:val="99"/>
    <w:semiHidden/>
    <w:unhideWhenUsed/>
    <w:rsid w:val="00EA2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2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2012-05-30T11:12:00Z</dcterms:created>
  <dcterms:modified xsi:type="dcterms:W3CDTF">2012-05-30T11:12:00Z</dcterms:modified>
</cp:coreProperties>
</file>